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CB5" w:rsidRDefault="002F7CB5" w:rsidP="002F7CB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EF7E96">
        <w:rPr>
          <w:rFonts w:ascii="Arial" w:hAnsi="Arial" w:cs="Arial"/>
          <w:b/>
          <w:sz w:val="20"/>
          <w:szCs w:val="20"/>
        </w:rPr>
        <w:t>1</w:t>
      </w:r>
    </w:p>
    <w:p w:rsidR="002F7CB5" w:rsidRDefault="002F7CB5" w:rsidP="002F7CB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71B2B" w:rsidRPr="00E71B2B" w:rsidRDefault="00E71B2B" w:rsidP="00E71B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1B2B">
        <w:rPr>
          <w:rFonts w:ascii="Arial" w:hAnsi="Arial" w:cs="Arial"/>
          <w:b/>
          <w:sz w:val="20"/>
          <w:szCs w:val="20"/>
        </w:rPr>
        <w:t>ČESTNÉ PROHLÁŠENÍ ÚČASTNÍKA K ZAKÁZCE MALÉHO ROZSAHU</w:t>
      </w:r>
    </w:p>
    <w:p w:rsidR="00E71B2B" w:rsidRPr="00E71B2B" w:rsidRDefault="00E71B2B" w:rsidP="00E71B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1B2B">
        <w:rPr>
          <w:rFonts w:ascii="Arial" w:hAnsi="Arial" w:cs="Arial"/>
          <w:b/>
          <w:sz w:val="20"/>
          <w:szCs w:val="20"/>
        </w:rPr>
        <w:t>O SPLNĚNÍ ZÁKLADNÍ ZPŮSOBILOSTI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Vzhledem k předpokládané hodnotě očekávaného plnění a s ohledem na § 27 zákona č. 134/2016 Sb., o veřejných zakázkách, v platném znění (dále jen „zákon“), je níže označená veřejná zakázka zadávána jako veřejná zakázka malého rozsahu s tím, že zadavatel v rámci této veřejné zakázky nepostupuje podle zákona, a to s odkazem na § 31 zákona.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1B2B">
        <w:rPr>
          <w:rFonts w:ascii="Arial" w:hAnsi="Arial" w:cs="Arial"/>
          <w:b/>
          <w:sz w:val="20"/>
          <w:szCs w:val="20"/>
        </w:rPr>
        <w:t>Veřejná zakázka</w:t>
      </w:r>
      <w:r w:rsidRPr="00E71B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6663CC">
        <w:rPr>
          <w:rFonts w:ascii="Arial" w:hAnsi="Arial" w:cs="Arial"/>
          <w:b/>
          <w:sz w:val="20"/>
          <w:szCs w:val="20"/>
        </w:rPr>
        <w:t>D</w:t>
      </w:r>
      <w:r w:rsidR="00F30C28">
        <w:rPr>
          <w:rFonts w:ascii="Arial" w:hAnsi="Arial" w:cs="Arial"/>
          <w:b/>
          <w:sz w:val="20"/>
          <w:szCs w:val="20"/>
        </w:rPr>
        <w:t xml:space="preserve">ODÁNÍ </w:t>
      </w:r>
      <w:r w:rsidR="00595FD2">
        <w:rPr>
          <w:rFonts w:ascii="Arial" w:hAnsi="Arial" w:cs="Arial"/>
          <w:b/>
          <w:sz w:val="20"/>
          <w:szCs w:val="20"/>
        </w:rPr>
        <w:t>KON</w:t>
      </w:r>
      <w:r w:rsidR="00D173B1">
        <w:rPr>
          <w:rFonts w:ascii="Arial" w:hAnsi="Arial" w:cs="Arial"/>
          <w:b/>
          <w:sz w:val="20"/>
          <w:szCs w:val="20"/>
        </w:rPr>
        <w:t>V</w:t>
      </w:r>
      <w:bookmarkStart w:id="0" w:name="_GoBack"/>
      <w:bookmarkEnd w:id="0"/>
      <w:r w:rsidR="00595FD2">
        <w:rPr>
          <w:rFonts w:ascii="Arial" w:hAnsi="Arial" w:cs="Arial"/>
          <w:b/>
          <w:sz w:val="20"/>
          <w:szCs w:val="20"/>
        </w:rPr>
        <w:t>EKTOMATU DO</w:t>
      </w:r>
      <w:r w:rsidR="00F30C28">
        <w:rPr>
          <w:rFonts w:ascii="Arial" w:hAnsi="Arial" w:cs="Arial"/>
          <w:b/>
          <w:sz w:val="20"/>
          <w:szCs w:val="20"/>
        </w:rPr>
        <w:t xml:space="preserve"> KUCHYNĚ DOMOVA SENIORŮ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1B2B">
        <w:rPr>
          <w:rFonts w:ascii="Arial" w:hAnsi="Arial" w:cs="Arial"/>
          <w:b/>
          <w:sz w:val="20"/>
          <w:szCs w:val="20"/>
        </w:rPr>
        <w:t>Účastník: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Obchodní firma /název: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IČ: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Sídlo/místo podnikání: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Osoba oprávněná jednat za účastníka (jméno, funkce)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Kontaktní osoba: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Telefon: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Email: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1B2B">
        <w:rPr>
          <w:rFonts w:ascii="Arial" w:hAnsi="Arial" w:cs="Arial"/>
          <w:b/>
          <w:sz w:val="20"/>
          <w:szCs w:val="20"/>
        </w:rPr>
        <w:t>Účastník tímto čestně prohlašuje, že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splňuje základní způsobilost na výše označenou veřejnou zakázku ve smyslu ustanovení § 74, odst. 1 zákona, tj. že:</w:t>
      </w:r>
    </w:p>
    <w:p w:rsidR="00E71B2B" w:rsidRPr="00E71B2B" w:rsidRDefault="00E71B2B" w:rsidP="00E71B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nebyl v  zemi svého sídla v posledních 5 letech před zahájením výběrového řízení na tuto veřejnou zakázku malého rozsahu pravomocně odsouzen pro trestný čin uvedený v příloze č. 3 k zákonu č. 134/2016 Sb., o zadávání veřejných zakázek, nebo obdobný trestný čin podle právního řádu země sídla dodavatele, k zahlazeným odsouzením se nepřihlíží,</w:t>
      </w:r>
    </w:p>
    <w:p w:rsidR="00E71B2B" w:rsidRPr="00E71B2B" w:rsidRDefault="00E71B2B" w:rsidP="00E71B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</w:t>
      </w:r>
    </w:p>
    <w:p w:rsidR="00E71B2B" w:rsidRPr="00E71B2B" w:rsidRDefault="00E71B2B" w:rsidP="00E71B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E71B2B" w:rsidRPr="00E71B2B" w:rsidRDefault="00E71B2B" w:rsidP="00E71B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</w:t>
      </w:r>
    </w:p>
    <w:p w:rsidR="00E71B2B" w:rsidRPr="00E71B2B" w:rsidRDefault="00E71B2B" w:rsidP="00E71B2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není v likvidaci, není proti němu vydáno rozhodnutí o úpadku, nebyla vůči němu nařízena nucená správa podle jiného právního předpisu nebo v obdobné situaci podle právního řádu země sídla dodavatele.</w:t>
      </w:r>
    </w:p>
    <w:p w:rsidR="00E71B2B" w:rsidRPr="00E71B2B" w:rsidRDefault="00E71B2B" w:rsidP="00E71B2B">
      <w:pPr>
        <w:spacing w:after="0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 xml:space="preserve">      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Dále účastník čestně prohlašuje, že je profesně způsobilý a je schopen realizovat předmět výše uvedené zakázky v plném rozsahu a s náležitou odbornou péčí a dále je ekonomicky a finančně způsobilý tuto veřejnou zakázku splnit.</w:t>
      </w:r>
    </w:p>
    <w:p w:rsidR="00E71B2B" w:rsidRPr="00E71B2B" w:rsidRDefault="00E71B2B" w:rsidP="00E71B2B">
      <w:pPr>
        <w:spacing w:after="0"/>
        <w:rPr>
          <w:rFonts w:ascii="Arial" w:hAnsi="Arial" w:cs="Arial"/>
          <w:sz w:val="20"/>
          <w:szCs w:val="20"/>
        </w:rPr>
      </w:pPr>
    </w:p>
    <w:p w:rsidR="00E71B2B" w:rsidRPr="00E71B2B" w:rsidRDefault="00E71B2B" w:rsidP="00E71B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Účastník souhlasí s přijetím všech zadávacích podmínek zadavatele.</w:t>
      </w:r>
    </w:p>
    <w:p w:rsidR="00E71B2B" w:rsidRPr="00E71B2B" w:rsidRDefault="00E71B2B" w:rsidP="00E71B2B">
      <w:pPr>
        <w:spacing w:after="0"/>
        <w:rPr>
          <w:rFonts w:ascii="Arial" w:hAnsi="Arial" w:cs="Arial"/>
          <w:sz w:val="20"/>
          <w:szCs w:val="20"/>
        </w:rPr>
      </w:pPr>
    </w:p>
    <w:p w:rsidR="00E71B2B" w:rsidRPr="00E71B2B" w:rsidRDefault="00E71B2B" w:rsidP="00E71B2B">
      <w:pPr>
        <w:spacing w:after="0"/>
        <w:rPr>
          <w:rFonts w:ascii="Arial" w:hAnsi="Arial" w:cs="Arial"/>
          <w:sz w:val="20"/>
          <w:szCs w:val="20"/>
        </w:rPr>
      </w:pP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V………………………………   dne………………..</w:t>
      </w:r>
    </w:p>
    <w:p w:rsidR="00E71B2B" w:rsidRPr="00E71B2B" w:rsidRDefault="00E71B2B" w:rsidP="00E71B2B">
      <w:pPr>
        <w:spacing w:after="0"/>
        <w:rPr>
          <w:rFonts w:ascii="Arial" w:hAnsi="Arial" w:cs="Arial"/>
          <w:sz w:val="20"/>
          <w:szCs w:val="20"/>
        </w:rPr>
      </w:pP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71B2B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Jméno, funkce, podpis osoby oprávněné jednat za účastníka, případně razítko*</w:t>
      </w:r>
    </w:p>
    <w:p w:rsidR="006322D5" w:rsidRPr="00E71B2B" w:rsidRDefault="00E71B2B" w:rsidP="00E71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1B2B">
        <w:rPr>
          <w:rFonts w:ascii="Arial" w:hAnsi="Arial" w:cs="Arial"/>
          <w:sz w:val="20"/>
          <w:szCs w:val="20"/>
        </w:rPr>
        <w:t>*uvést všechny členy statutárního orgánu</w:t>
      </w:r>
    </w:p>
    <w:sectPr w:rsidR="006322D5" w:rsidRPr="00E71B2B" w:rsidSect="002F7CB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1247" w:bottom="1276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A0" w:rsidRDefault="00A17FA0">
      <w:r>
        <w:separator/>
      </w:r>
    </w:p>
  </w:endnote>
  <w:endnote w:type="continuationSeparator" w:id="0">
    <w:p w:rsidR="00A17FA0" w:rsidRDefault="00A1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905C631" wp14:editId="61D99F1E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7" name="Obrázek 7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6E1DC22" wp14:editId="2D465547">
          <wp:simplePos x="0" y="0"/>
          <wp:positionH relativeFrom="column">
            <wp:posOffset>-790575</wp:posOffset>
          </wp:positionH>
          <wp:positionV relativeFrom="paragraph">
            <wp:posOffset>-530225</wp:posOffset>
          </wp:positionV>
          <wp:extent cx="7560000" cy="1067493"/>
          <wp:effectExtent l="0" t="0" r="0" b="0"/>
          <wp:wrapNone/>
          <wp:docPr id="9" name="Obrázek 9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A0" w:rsidRDefault="00A17FA0">
      <w:r>
        <w:separator/>
      </w:r>
    </w:p>
  </w:footnote>
  <w:footnote w:type="continuationSeparator" w:id="0">
    <w:p w:rsidR="00A17FA0" w:rsidRDefault="00A1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23" w:rsidRPr="009763BC" w:rsidRDefault="00314B23" w:rsidP="00A5043D">
    <w:pPr>
      <w:pStyle w:val="Zhlav"/>
      <w:jc w:val="right"/>
      <w:rPr>
        <w:rFonts w:ascii="Arial" w:hAnsi="Arial"/>
        <w:sz w:val="16"/>
        <w:szCs w:val="16"/>
      </w:rPr>
    </w:pP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 w:rsidR="00F30C28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 w:rsidR="00FB16DD">
      <w:rPr>
        <w:rFonts w:ascii="Arial" w:hAnsi="Arial"/>
        <w:noProof/>
        <w:sz w:val="16"/>
        <w:szCs w:val="16"/>
      </w:rPr>
      <w:t>1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50" w:rsidRDefault="00632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3FC107A" wp14:editId="579B9FA2">
          <wp:simplePos x="0" y="0"/>
          <wp:positionH relativeFrom="column">
            <wp:posOffset>-789467</wp:posOffset>
          </wp:positionH>
          <wp:positionV relativeFrom="paragraph">
            <wp:posOffset>-750045</wp:posOffset>
          </wp:positionV>
          <wp:extent cx="7560000" cy="1435372"/>
          <wp:effectExtent l="0" t="0" r="0" b="0"/>
          <wp:wrapNone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A7E5F"/>
    <w:multiLevelType w:val="hybridMultilevel"/>
    <w:tmpl w:val="9C3A0CFC"/>
    <w:lvl w:ilvl="0" w:tplc="7C449B06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F"/>
    <w:rsid w:val="00011056"/>
    <w:rsid w:val="00032747"/>
    <w:rsid w:val="00054AE6"/>
    <w:rsid w:val="00060F01"/>
    <w:rsid w:val="00062B48"/>
    <w:rsid w:val="00064AEC"/>
    <w:rsid w:val="0007065F"/>
    <w:rsid w:val="0007172E"/>
    <w:rsid w:val="00080070"/>
    <w:rsid w:val="00094363"/>
    <w:rsid w:val="00094462"/>
    <w:rsid w:val="000A0BBA"/>
    <w:rsid w:val="000A7FEF"/>
    <w:rsid w:val="000B2C88"/>
    <w:rsid w:val="000E2F67"/>
    <w:rsid w:val="000E4A1D"/>
    <w:rsid w:val="000E63C1"/>
    <w:rsid w:val="001005F6"/>
    <w:rsid w:val="00101E42"/>
    <w:rsid w:val="00114BA5"/>
    <w:rsid w:val="00115935"/>
    <w:rsid w:val="00116063"/>
    <w:rsid w:val="00120909"/>
    <w:rsid w:val="00121AB2"/>
    <w:rsid w:val="0013677D"/>
    <w:rsid w:val="00150A2A"/>
    <w:rsid w:val="00152897"/>
    <w:rsid w:val="001A03E2"/>
    <w:rsid w:val="001B0FF2"/>
    <w:rsid w:val="001B3AF2"/>
    <w:rsid w:val="001D6327"/>
    <w:rsid w:val="001E1B39"/>
    <w:rsid w:val="001F16A3"/>
    <w:rsid w:val="001F26EA"/>
    <w:rsid w:val="001F3267"/>
    <w:rsid w:val="00226ACD"/>
    <w:rsid w:val="00247480"/>
    <w:rsid w:val="002519B3"/>
    <w:rsid w:val="00255032"/>
    <w:rsid w:val="00260149"/>
    <w:rsid w:val="00262237"/>
    <w:rsid w:val="00267C4A"/>
    <w:rsid w:val="00273E31"/>
    <w:rsid w:val="00284787"/>
    <w:rsid w:val="002A0BC5"/>
    <w:rsid w:val="002A2572"/>
    <w:rsid w:val="002B6D17"/>
    <w:rsid w:val="002C263C"/>
    <w:rsid w:val="002F0938"/>
    <w:rsid w:val="002F4B24"/>
    <w:rsid w:val="002F7CB5"/>
    <w:rsid w:val="00302C62"/>
    <w:rsid w:val="00303267"/>
    <w:rsid w:val="003041EF"/>
    <w:rsid w:val="00312313"/>
    <w:rsid w:val="0031394A"/>
    <w:rsid w:val="00314B23"/>
    <w:rsid w:val="0031652F"/>
    <w:rsid w:val="00323BA7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4FBD"/>
    <w:rsid w:val="004573C2"/>
    <w:rsid w:val="004625D5"/>
    <w:rsid w:val="00473D57"/>
    <w:rsid w:val="00474A9D"/>
    <w:rsid w:val="00477519"/>
    <w:rsid w:val="004801E3"/>
    <w:rsid w:val="00483F7F"/>
    <w:rsid w:val="004E53AB"/>
    <w:rsid w:val="004F5F3E"/>
    <w:rsid w:val="004F790E"/>
    <w:rsid w:val="00503D36"/>
    <w:rsid w:val="00526498"/>
    <w:rsid w:val="00531A56"/>
    <w:rsid w:val="00540F64"/>
    <w:rsid w:val="00547DF5"/>
    <w:rsid w:val="00556BCD"/>
    <w:rsid w:val="005610BC"/>
    <w:rsid w:val="0056641E"/>
    <w:rsid w:val="00574E1D"/>
    <w:rsid w:val="00581678"/>
    <w:rsid w:val="0059543C"/>
    <w:rsid w:val="00595FD2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63F0B"/>
    <w:rsid w:val="00664A11"/>
    <w:rsid w:val="00665B4F"/>
    <w:rsid w:val="006663CC"/>
    <w:rsid w:val="00682331"/>
    <w:rsid w:val="00694B19"/>
    <w:rsid w:val="00694D0E"/>
    <w:rsid w:val="006B03DB"/>
    <w:rsid w:val="006B21CE"/>
    <w:rsid w:val="006C0608"/>
    <w:rsid w:val="006C28A7"/>
    <w:rsid w:val="0070147F"/>
    <w:rsid w:val="00701730"/>
    <w:rsid w:val="00702138"/>
    <w:rsid w:val="00721783"/>
    <w:rsid w:val="00735B03"/>
    <w:rsid w:val="00735BA1"/>
    <w:rsid w:val="00737909"/>
    <w:rsid w:val="0074671E"/>
    <w:rsid w:val="00753875"/>
    <w:rsid w:val="00777B13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5876"/>
    <w:rsid w:val="00820115"/>
    <w:rsid w:val="00823D97"/>
    <w:rsid w:val="00833AA7"/>
    <w:rsid w:val="0083741A"/>
    <w:rsid w:val="00841660"/>
    <w:rsid w:val="00843C68"/>
    <w:rsid w:val="0085324A"/>
    <w:rsid w:val="008570FB"/>
    <w:rsid w:val="00876019"/>
    <w:rsid w:val="0088049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5251A"/>
    <w:rsid w:val="00956EE9"/>
    <w:rsid w:val="00957299"/>
    <w:rsid w:val="00974306"/>
    <w:rsid w:val="009763BC"/>
    <w:rsid w:val="00977C06"/>
    <w:rsid w:val="00991EB7"/>
    <w:rsid w:val="0099594C"/>
    <w:rsid w:val="009B0572"/>
    <w:rsid w:val="009B138C"/>
    <w:rsid w:val="009B6E3E"/>
    <w:rsid w:val="009C39DC"/>
    <w:rsid w:val="009C51C5"/>
    <w:rsid w:val="009F7829"/>
    <w:rsid w:val="009F7C77"/>
    <w:rsid w:val="00A0296D"/>
    <w:rsid w:val="00A17FA0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32BC"/>
    <w:rsid w:val="00AD5B36"/>
    <w:rsid w:val="00AD63D4"/>
    <w:rsid w:val="00B011C9"/>
    <w:rsid w:val="00B03A42"/>
    <w:rsid w:val="00B22ACB"/>
    <w:rsid w:val="00B267A9"/>
    <w:rsid w:val="00B41D0A"/>
    <w:rsid w:val="00B440CF"/>
    <w:rsid w:val="00B56695"/>
    <w:rsid w:val="00B75EDF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535E"/>
    <w:rsid w:val="00D05F3B"/>
    <w:rsid w:val="00D173B1"/>
    <w:rsid w:val="00D207E5"/>
    <w:rsid w:val="00D20BCF"/>
    <w:rsid w:val="00D23092"/>
    <w:rsid w:val="00D350B8"/>
    <w:rsid w:val="00D52EBA"/>
    <w:rsid w:val="00D5731F"/>
    <w:rsid w:val="00D61564"/>
    <w:rsid w:val="00D62FC0"/>
    <w:rsid w:val="00D63EBF"/>
    <w:rsid w:val="00D76F0C"/>
    <w:rsid w:val="00D81795"/>
    <w:rsid w:val="00D85B5B"/>
    <w:rsid w:val="00D865CB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46077"/>
    <w:rsid w:val="00E71B2B"/>
    <w:rsid w:val="00E808E5"/>
    <w:rsid w:val="00E83BCE"/>
    <w:rsid w:val="00E851ED"/>
    <w:rsid w:val="00E90772"/>
    <w:rsid w:val="00EA165F"/>
    <w:rsid w:val="00EA2FC9"/>
    <w:rsid w:val="00EB1C96"/>
    <w:rsid w:val="00EB27F4"/>
    <w:rsid w:val="00EB3074"/>
    <w:rsid w:val="00EB7C83"/>
    <w:rsid w:val="00EF62F3"/>
    <w:rsid w:val="00EF7E96"/>
    <w:rsid w:val="00F0109C"/>
    <w:rsid w:val="00F01CBD"/>
    <w:rsid w:val="00F04C7E"/>
    <w:rsid w:val="00F10178"/>
    <w:rsid w:val="00F136EF"/>
    <w:rsid w:val="00F2196F"/>
    <w:rsid w:val="00F30C28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16DD"/>
    <w:rsid w:val="00FB207E"/>
    <w:rsid w:val="00FC16E8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80D63"/>
  <w14:defaultImageDpi w14:val="300"/>
  <w15:docId w15:val="{01DF877F-CAFD-4157-95A0-3EB2329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ka\AppData\Local\Microsoft\Windows\INetCache\Content.Outlook\BPM1XKX3\Universal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AAFCF-B615-481E-8D22-E42FB99E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CSZS</Template>
  <TotalTime>1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2232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ekonomka</cp:lastModifiedBy>
  <cp:revision>4</cp:revision>
  <cp:lastPrinted>2024-07-09T11:02:00Z</cp:lastPrinted>
  <dcterms:created xsi:type="dcterms:W3CDTF">2024-07-09T11:01:00Z</dcterms:created>
  <dcterms:modified xsi:type="dcterms:W3CDTF">2024-07-09T11:02:00Z</dcterms:modified>
</cp:coreProperties>
</file>